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8EE2C" w14:textId="77777777" w:rsidR="00F37BFE" w:rsidRPr="00F37BFE" w:rsidRDefault="00F37BFE" w:rsidP="004D3190">
      <w:pPr>
        <w:spacing w:before="120" w:after="120"/>
        <w:ind w:right="58"/>
        <w:jc w:val="center"/>
        <w:rPr>
          <w:rFonts w:ascii="Arial Rounded MT Bold" w:hAnsi="Arial Rounded MT Bold"/>
          <w:b/>
          <w:sz w:val="32"/>
          <w:szCs w:val="32"/>
          <w:lang w:val="es-MX"/>
        </w:rPr>
      </w:pPr>
      <w:r w:rsidRPr="00F37BFE">
        <w:rPr>
          <w:rFonts w:ascii="Arial Rounded MT Bold" w:hAnsi="Arial Rounded MT Bold"/>
          <w:b/>
          <w:sz w:val="32"/>
          <w:szCs w:val="32"/>
        </w:rPr>
        <w:t xml:space="preserve">Manantial </w:t>
      </w:r>
      <w:r>
        <w:rPr>
          <w:rFonts w:ascii="Arial Rounded MT Bold" w:hAnsi="Arial Rounded MT Bold"/>
          <w:b/>
          <w:sz w:val="32"/>
          <w:szCs w:val="32"/>
        </w:rPr>
        <w:t>presentación</w:t>
      </w:r>
      <w:r w:rsidRPr="00F37BFE">
        <w:rPr>
          <w:rFonts w:ascii="Arial Rounded MT Bold" w:hAnsi="Arial Rounded MT Bold" w:cs="Gill Sans"/>
          <w:b/>
          <w:sz w:val="32"/>
          <w:szCs w:val="32"/>
          <w:lang w:val="es-MX"/>
        </w:rPr>
        <w:t xml:space="preserve"> </w:t>
      </w:r>
      <w:r w:rsidRPr="00F37BFE">
        <w:rPr>
          <w:rFonts w:ascii="Arial Rounded MT Bold" w:hAnsi="Arial Rounded MT Bold"/>
          <w:b/>
          <w:sz w:val="32"/>
          <w:szCs w:val="32"/>
          <w:lang w:val="es-MX"/>
        </w:rPr>
        <w:t>16</w:t>
      </w:r>
    </w:p>
    <w:p w14:paraId="3A9601D3" w14:textId="77777777" w:rsidR="00F37BFE" w:rsidRPr="00F37BFE" w:rsidRDefault="00F37BFE" w:rsidP="00F37BFE">
      <w:pPr>
        <w:spacing w:after="120"/>
        <w:ind w:right="58"/>
        <w:jc w:val="center"/>
        <w:rPr>
          <w:rFonts w:ascii="Arial Rounded MT Bold" w:hAnsi="Arial Rounded MT Bold"/>
          <w:b/>
          <w:color w:val="0000FF"/>
          <w:sz w:val="32"/>
          <w:szCs w:val="32"/>
          <w:lang w:val="es-MX"/>
        </w:rPr>
      </w:pPr>
      <w:r w:rsidRPr="00F37BFE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 xml:space="preserve">Llevando el Evangelio a las </w:t>
      </w:r>
      <w:r w:rsidR="00523EC4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n</w:t>
      </w:r>
      <w:r w:rsidRPr="00F37BFE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aciones</w:t>
      </w:r>
    </w:p>
    <w:p w14:paraId="27D0CE9A" w14:textId="77777777" w:rsidR="00E54512" w:rsidRPr="00E54512" w:rsidRDefault="00F37BFE" w:rsidP="00E54512">
      <w:pPr>
        <w:pStyle w:val="BlockText"/>
        <w:spacing w:after="240" w:line="276" w:lineRule="auto"/>
        <w:ind w:left="0" w:firstLine="0"/>
        <w:rPr>
          <w:rFonts w:ascii="Arial Rounded MT Bold" w:hAnsi="Arial Rounded MT Bold"/>
          <w:b/>
          <w:color w:val="0000FF"/>
          <w:sz w:val="28"/>
          <w:szCs w:val="28"/>
          <w:lang w:val="es-MX"/>
        </w:rPr>
      </w:pPr>
      <w:r w:rsidRPr="004D3190">
        <w:rPr>
          <w:rFonts w:ascii="Arial Rounded MT Bold" w:hAnsi="Arial Rounded MT Bold"/>
          <w:b/>
          <w:color w:val="0000FF"/>
          <w:sz w:val="28"/>
          <w:szCs w:val="28"/>
          <w:lang w:val="es-MX"/>
        </w:rPr>
        <w:t xml:space="preserve">Israel 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ab/>
      </w:r>
    </w:p>
    <w:p w14:paraId="1092A059" w14:textId="77777777" w:rsidR="00E54512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Por miles de años, el Dios vivo había estado construyendo una nación de familias a la cuál El llamó Israel.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(Mueva su mano con la palma hacia abajo sobre Israel en el mapa a la izquierda del </w:t>
      </w:r>
      <w:r w:rsidRPr="004D3190">
        <w:rPr>
          <w:rFonts w:ascii="Arial Rounded MT Bold" w:hAnsi="Arial Rounded MT Bold" w:cs="Gill Sans"/>
          <w:i/>
          <w:color w:val="FF0000"/>
          <w:sz w:val="28"/>
          <w:szCs w:val="28"/>
          <w:lang w:val="es-MX"/>
        </w:rPr>
        <w:t>Cuentista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Israel es una nación judía. El Hijo de Dios, Jesucristo era un judío nacido en Israel, y en esta nación especial es donde empezaron las Buenas Nuevas de Dios. Luego del Día de Pentecostés, los apóstoles de Jesús comenzaron a predicar las Buenas Nuevas en el poder del Espíritu Santo a otros judíos. Muchos creyeron y fueron bautizados, y los apóstoles fundaron la Iglesia.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una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 xml:space="preserve">cruz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en el bloque-ciudad que representa a Jerusalén, Israel.)</w:t>
      </w:r>
    </w:p>
    <w:p w14:paraId="641E24DC" w14:textId="77777777" w:rsidR="00F37BFE" w:rsidRPr="004D3190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Cs/>
          <w:color w:val="FF0000"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Así como Dios había preparado muchas personas especiales para un propósito especial en Su </w:t>
      </w:r>
      <w:r w:rsidR="00C16576">
        <w:rPr>
          <w:rFonts w:ascii="Arial Rounded MT Bold" w:hAnsi="Arial Rounded MT Bold"/>
          <w:iCs/>
          <w:sz w:val="28"/>
          <w:szCs w:val="28"/>
          <w:lang w:val="es-MX"/>
        </w:rPr>
        <w:t>h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istoria, así también El preparó a un hombre llamado Pablo para llevar estas Buenas Nuevas más allá de la nación de Israel, hacia las naciones gentiles.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la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 xml:space="preserve">figura de Pablo de pie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sobre el mapa, en Jerusalén, mientras usted dice:)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Pablo era un judío, conocido maestro de la ley en Jerusalén. Pero Pablo era enemigo de aquellos que seguían a Jesucristo. El </w:t>
      </w:r>
      <w:r w:rsidRPr="004D3190">
        <w:rPr>
          <w:rFonts w:ascii="Arial Rounded MT Bold" w:hAnsi="Arial Rounded MT Bold"/>
          <w:iCs/>
          <w:sz w:val="28"/>
          <w:szCs w:val="28"/>
          <w:u w:val="single"/>
          <w:lang w:val="es-MX"/>
        </w:rPr>
        <w:t>no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creía que Jesús era el Hijo de Dios. Por su fuerte deseo de cumplir la Ley,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3 piedras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junto a Pablo.)</w:t>
      </w:r>
      <w:r w:rsidRPr="004D3190">
        <w:rPr>
          <w:rFonts w:ascii="Arial Rounded MT Bold" w:hAnsi="Arial Rounded MT Bold"/>
          <w:iCs/>
          <w:color w:val="FF0000"/>
          <w:sz w:val="28"/>
          <w:szCs w:val="28"/>
          <w:lang w:val="es-MX"/>
        </w:rPr>
        <w:t xml:space="preserve"> 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Pablo a menudo apedreaba y arrestaba a quienes seguían a Jesucristo e incluso los hacía meter en la cárcel.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(Sacuda la cadena y colóquela al lado de Pablo.)</w:t>
      </w:r>
    </w:p>
    <w:p w14:paraId="73790467" w14:textId="77777777" w:rsidR="00F37BFE" w:rsidRPr="004D3190" w:rsidRDefault="00F37BFE" w:rsidP="00C002FC">
      <w:pPr>
        <w:pStyle w:val="BlockText"/>
        <w:spacing w:after="240" w:line="276" w:lineRule="auto"/>
        <w:ind w:left="0" w:firstLine="0"/>
        <w:rPr>
          <w:rFonts w:ascii="Arial Rounded MT Bold" w:hAnsi="Arial Rounded MT Bold"/>
          <w:b/>
          <w:bCs/>
          <w:iCs/>
          <w:color w:val="0000FF"/>
          <w:sz w:val="28"/>
          <w:szCs w:val="28"/>
          <w:lang w:val="es-MX"/>
        </w:rPr>
      </w:pPr>
      <w:r w:rsidRPr="004D3190">
        <w:rPr>
          <w:rFonts w:ascii="Arial Rounded MT Bold" w:hAnsi="Arial Rounded MT Bold"/>
          <w:b/>
          <w:bCs/>
          <w:iCs/>
          <w:color w:val="0000FF"/>
          <w:sz w:val="28"/>
          <w:szCs w:val="28"/>
          <w:lang w:val="es-MX"/>
        </w:rPr>
        <w:t>Asia Menor</w:t>
      </w:r>
    </w:p>
    <w:p w14:paraId="04AAE69F" w14:textId="77777777" w:rsidR="00F37BFE" w:rsidRPr="004D3190" w:rsidRDefault="00C002FC" w:rsidP="00C002FC">
      <w:pPr>
        <w:pStyle w:val="BlockText"/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una </w:t>
      </w:r>
      <w:r w:rsidR="00F37BFE"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 xml:space="preserve">figura de grupo-doble 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y el </w:t>
      </w:r>
      <w:r w:rsidR="00F37BFE"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camello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junto a Pablo.)</w:t>
      </w:r>
      <w:r w:rsidR="00F37BFE"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</w:t>
      </w:r>
      <w:r>
        <w:rPr>
          <w:rFonts w:ascii="Arial Rounded MT Bold" w:hAnsi="Arial Rounded MT Bold"/>
          <w:iCs/>
          <w:sz w:val="28"/>
          <w:szCs w:val="28"/>
          <w:lang w:val="es-MX"/>
        </w:rPr>
        <w:t xml:space="preserve">  </w:t>
      </w:r>
      <w:r w:rsidR="00F37BFE"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Un día, cuando Pablo y sus amigos estaban viajando hacia la ciudad de Damasco, 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(Haga caminar a las figuras hacia el escenario de ciudad.)</w:t>
      </w:r>
      <w:r w:rsidR="00F37BFE"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una luz brillante desde el cielo iluminó completamente a Pablo. El cayó instantáneamente al suelo 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(Colocar a Pablo con el rostro hacia el suelo en el rollo.)</w:t>
      </w:r>
      <w:r w:rsidR="00F37BFE"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y oyó una voz que decía: 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(Traiga a </w:t>
      </w:r>
      <w:r w:rsidR="00F37BFE"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Jesús</w:t>
      </w:r>
      <w:r w:rsidR="00F37BFE"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desde lo alto y ubíquelo frente a Pablo:)</w:t>
      </w:r>
      <w:r w:rsidR="00F37BFE"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“Pablo, Pablo, ¿porqué me persigues?” Pablo estaba muy sorprendido y dijo, “¿Quién eres Señor?” y la voz dijo, “Yo soy Jesús a quien tú estás persiguiendo”.</w:t>
      </w:r>
    </w:p>
    <w:p w14:paraId="2B5E1756" w14:textId="77777777" w:rsidR="00C002FC" w:rsidRDefault="00F37BFE" w:rsidP="00C002FC">
      <w:pPr>
        <w:pStyle w:val="BlockText"/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lastRenderedPageBreak/>
        <w:t xml:space="preserve">Cuando Pablo estuvo cara a cara con Jesús, el Señor vivo, ¡también él se convirtió en creyente! Pero cuando se puso de pie, ¡estaba ciego!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(Coloque a Pablo de pie frente a Jesús.)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Pablo preguntó a Jesús, “¿Qué debo hacer?” ¡No puedo ver!” Y Jesús le dijo: “Ve a la ciudad y se te dirá lo que debes hacer. Luego de ello, yo te enviaré lejos de Israel como Mi misionero a los pueblos gentiles”.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(Retire la figura de Jesús; retire las cadenas y las piedras; mueva las figuras y el camello hacia Damasco.)</w:t>
      </w:r>
    </w:p>
    <w:p w14:paraId="53B21336" w14:textId="77777777" w:rsidR="00C002FC" w:rsidRPr="00C002FC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A los tres días, uno de los discípulos de Jesús vino a Pablo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un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discípulo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cerca de Pablo.)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y oró por él para que pueda ver de nuevo y para que sea lleno del Espíritu Santo. Inmediatamente, ¡Pablo pudo ver nuevamente! Y fue lleno del Espíritu Santo, y de poder, y de un gran gozo.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las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lenguas de fuego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detrás de la cabeza de Pablo.)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¡Dios había cambiado el corazón duro y frío de Pablo!</w:t>
      </w:r>
      <w:r w:rsidRPr="004D3190">
        <w:rPr>
          <w:rFonts w:ascii="Arial Rounded MT Bold" w:hAnsi="Arial Rounded MT Bold"/>
          <w:i/>
          <w:iCs/>
          <w:color w:val="BA0202"/>
          <w:sz w:val="28"/>
          <w:szCs w:val="28"/>
          <w:lang w:val="es-MX"/>
        </w:rPr>
        <w:tab/>
      </w:r>
    </w:p>
    <w:p w14:paraId="7197D7B4" w14:textId="77777777" w:rsidR="00C002FC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 2 figuras múltiples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cerca del telón de fondo de ciudad.)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Pablo comenzó a amar a los que seguían a Jesús y a pasar tiempo con ellos.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a Pablo frente a las figuras de grupo.)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El cambio fue muy grande;  él comenzó a predicar estas Buenas Nuevas diciendo: “¡Jesús </w:t>
      </w:r>
      <w:r w:rsidRPr="004D3190">
        <w:rPr>
          <w:rFonts w:ascii="Arial Rounded MT Bold" w:hAnsi="Arial Rounded MT Bold"/>
          <w:b/>
          <w:bCs/>
          <w:iCs/>
          <w:sz w:val="28"/>
          <w:szCs w:val="28"/>
          <w:u w:val="single"/>
          <w:lang w:val="es-MX"/>
        </w:rPr>
        <w:t>ES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el Hijo de Dios!” Cuando los judíos escucharon a Pablo predicar de Jesús, se maravillaron diciendo: “¿No es este el que solía perseguir a aquellos que invocaban el nombre de Jesús?” y comenzaron a planear cómo matar a Pablo de modo que Pablo tuvo que escapar rápidamente para salvar su vida.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(Retire todas las figuras, pero deje el telón de fondo de ciudad.)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ab/>
      </w:r>
    </w:p>
    <w:p w14:paraId="693B1378" w14:textId="77777777" w:rsidR="00523EC4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Cs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Pablo comenzó a viajar por todo lado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(Coloque el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 xml:space="preserve"> botecito con la figura pequeña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sobre el Mar Mediterráneo cerca de Israel)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para enseñar a aquellos que nunca habían oído las Buenas Nuevas de Jesucristo. Pablo fue guiado al Occidente por el Espíritu Santo, hacia muchas regiones de Europa oriental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(Mueva el bote hacia el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segundo bloque-ciudad</w:t>
      </w:r>
      <w:r w:rsidRPr="004D3190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.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En todas los lugares donde el Espíritu Santo lo guió, Pablo predicó fielmente las Buenas Nuevas.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una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cruz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en este bloque-ciudad y continúe hacia el siguiente.)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</w:t>
      </w:r>
    </w:p>
    <w:p w14:paraId="1A66BED5" w14:textId="77777777" w:rsidR="00E54512" w:rsidRDefault="00E54512" w:rsidP="00E54512">
      <w:pPr>
        <w:pStyle w:val="BlockText"/>
        <w:tabs>
          <w:tab w:val="left" w:pos="8760"/>
        </w:tabs>
        <w:spacing w:after="240" w:line="276" w:lineRule="auto"/>
        <w:ind w:left="0" w:right="36" w:firstLine="0"/>
        <w:rPr>
          <w:rFonts w:ascii="Arial Rounded MT Bold" w:hAnsi="Arial Rounded MT Bold"/>
          <w:iCs/>
          <w:sz w:val="28"/>
          <w:szCs w:val="28"/>
          <w:lang w:val="es-MX"/>
        </w:rPr>
      </w:pPr>
    </w:p>
    <w:p w14:paraId="72B3BBDB" w14:textId="77777777" w:rsidR="00E54512" w:rsidRDefault="00E54512" w:rsidP="00E54512">
      <w:pPr>
        <w:pStyle w:val="BlockText"/>
        <w:tabs>
          <w:tab w:val="left" w:pos="8760"/>
        </w:tabs>
        <w:spacing w:after="240" w:line="276" w:lineRule="auto"/>
        <w:ind w:left="0" w:right="36" w:firstLine="0"/>
        <w:rPr>
          <w:rFonts w:ascii="Arial Rounded MT Bold" w:hAnsi="Arial Rounded MT Bold"/>
          <w:iCs/>
          <w:sz w:val="28"/>
          <w:szCs w:val="28"/>
          <w:lang w:val="es-MX"/>
        </w:rPr>
      </w:pPr>
    </w:p>
    <w:p w14:paraId="743AAF86" w14:textId="77777777" w:rsidR="00F37BFE" w:rsidRPr="004D3190" w:rsidRDefault="00F37BFE" w:rsidP="00E54512">
      <w:pPr>
        <w:pStyle w:val="BlockText"/>
        <w:tabs>
          <w:tab w:val="left" w:pos="8760"/>
        </w:tabs>
        <w:spacing w:after="240" w:line="276" w:lineRule="auto"/>
        <w:ind w:left="0" w:right="36" w:firstLine="0"/>
        <w:rPr>
          <w:rFonts w:ascii="Arial Rounded MT Bold" w:hAnsi="Arial Rounded MT Bold"/>
          <w:i/>
          <w:color w:val="FF0000"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Aún cuando Pablo enfrentó muchos desafíos y dificultades en sus viajes, ¡el permaneció gozoso! Pablo plantó muchas iglesias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(Ponga otra cruz en el siguiente bloque-ciudad y complete los viajes de Pablo alrededor del Mar Mediterráneo colocando cruces en todos los bloques de ciudad.) 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de modo que nuevos creyentes podían adorar juntos y crecer en el conocimiento del Dios viviente ¡Vean todas las ciudades a donde Dios envió a Pablo!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(Mueva su mano a través de Asia y Europa sobre el mapa (retire el bote.)</w:t>
      </w:r>
    </w:p>
    <w:p w14:paraId="0A6CA856" w14:textId="77777777" w:rsidR="00C002FC" w:rsidRPr="00C002FC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b/>
          <w:bCs/>
          <w:iCs/>
          <w:color w:val="0000FF"/>
          <w:sz w:val="28"/>
          <w:szCs w:val="28"/>
          <w:lang w:val="es-MX"/>
        </w:rPr>
      </w:pPr>
      <w:r w:rsidRPr="004D3190">
        <w:rPr>
          <w:rFonts w:ascii="Arial Rounded MT Bold" w:hAnsi="Arial Rounded MT Bold"/>
          <w:b/>
          <w:bCs/>
          <w:iCs/>
          <w:color w:val="0000FF"/>
          <w:sz w:val="28"/>
          <w:szCs w:val="28"/>
          <w:lang w:val="es-MX"/>
        </w:rPr>
        <w:t>Europa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ab/>
      </w:r>
    </w:p>
    <w:p w14:paraId="05829A14" w14:textId="77777777" w:rsidR="00E54512" w:rsidRPr="00E54512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i/>
          <w:color w:val="FF0000"/>
          <w:sz w:val="28"/>
          <w:szCs w:val="28"/>
          <w:lang w:val="es-MX"/>
        </w:rPr>
      </w:pP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Cerca al final de su vida, Pablo fue puesto en una prisión Romana por su fe en Jesucristo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(Señale a Italia en el mapa; coloque el tríptico con la abertura hacia la audiencia en el lado derecho del mapa; ponga 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Pablo sentado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dentro con una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cesta de rollos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)</w:t>
      </w:r>
      <w:r w:rsidRPr="004D3190">
        <w:rPr>
          <w:rFonts w:ascii="Arial Rounded MT Bold" w:hAnsi="Arial Rounded MT Bold"/>
          <w:i/>
          <w:sz w:val="28"/>
          <w:szCs w:val="28"/>
          <w:lang w:val="es-MX"/>
        </w:rPr>
        <w:t>.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Desde su celda de la prisión,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(Ponga la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cadena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a lo largo del frente del tríptico y coloque al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>soldado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afuera.)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Pablo predicó las Buenas Nuevas y escribió cartas para animar a las iglesias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</w:t>
      </w:r>
      <w:r w:rsidRPr="004D3190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MX"/>
        </w:rPr>
        <w:t xml:space="preserve">un rollo en cada uno de los bloques-ciudad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con cruces.)</w:t>
      </w:r>
      <w:r w:rsidRPr="004D3190">
        <w:rPr>
          <w:rFonts w:ascii="Arial Rounded MT Bold" w:hAnsi="Arial Rounded MT Bold"/>
          <w:iCs/>
          <w:sz w:val="28"/>
          <w:szCs w:val="28"/>
          <w:lang w:val="es-MX"/>
        </w:rPr>
        <w:t xml:space="preserve"> que él había ayudado a establecer. Realmente, tal como Dios lo había dicho, Pablo “se convirtió en una luz para los gentiles llevando la salvación hasta los confines de la tierra”. </w:t>
      </w:r>
      <w:r w:rsidRPr="004D3190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(Retire a Pablo, al soldado, la cadena, el tríptico y la canasta.)</w:t>
      </w:r>
      <w:r w:rsidRPr="004D3190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ab/>
      </w:r>
    </w:p>
    <w:p w14:paraId="7E5D9288" w14:textId="77777777" w:rsidR="00F37BFE" w:rsidRPr="004D3190" w:rsidRDefault="00F37BFE" w:rsidP="00523EC4">
      <w:pPr>
        <w:pStyle w:val="BlockText"/>
        <w:tabs>
          <w:tab w:val="left" w:pos="8760"/>
        </w:tabs>
        <w:spacing w:after="240" w:line="276" w:lineRule="auto"/>
        <w:ind w:left="0" w:firstLine="0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4D3190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El mundo entero</w:t>
      </w:r>
    </w:p>
    <w:p w14:paraId="66CB5E1F" w14:textId="77777777" w:rsidR="00F37BFE" w:rsidRPr="004D3190" w:rsidRDefault="00F37BFE" w:rsidP="00523EC4">
      <w:pPr>
        <w:pStyle w:val="BlockText"/>
        <w:spacing w:after="240" w:line="276" w:lineRule="auto"/>
        <w:ind w:left="0" w:right="36" w:firstLine="0"/>
        <w:rPr>
          <w:rFonts w:ascii="Arial Rounded MT Bold" w:hAnsi="Arial Rounded MT Bold"/>
          <w:sz w:val="28"/>
          <w:szCs w:val="28"/>
          <w:lang w:val="es-MX"/>
        </w:rPr>
      </w:pP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Pronto, el amor eterno de Dios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el corazón desde el Tapete de la Eternidad, y colóquelo sobre el mapa en Europa.)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por toda tribu, lengua y nación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las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3 figuras-dobles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más allá de los bloques-ciudad.)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envió muchos otros misioneros alrededor del mundo con las Buenas Nuevas. Dios ha enviado muchos cristianos como Pablo para llevar el Evangelio a las naciones; para llevar las Buenas Nuevas a gente</w:t>
      </w:r>
      <w:r w:rsidRPr="004D3190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 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como tú, y tú, y tú y como yo.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(Apunte con su mano a los niños específicos y a usted mismo.)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La promesa que Dios dio a Abraham muchos años antes, de que </w:t>
      </w:r>
      <w:r w:rsidRPr="004D3190">
        <w:rPr>
          <w:rFonts w:ascii="Arial Rounded MT Bold" w:hAnsi="Arial Rounded MT Bold"/>
          <w:b/>
          <w:bCs/>
          <w:sz w:val="28"/>
          <w:szCs w:val="28"/>
          <w:lang w:val="es-MX"/>
        </w:rPr>
        <w:t xml:space="preserve">él </w:t>
      </w:r>
      <w:r w:rsidRPr="004D3190">
        <w:rPr>
          <w:rFonts w:ascii="Arial Rounded MT Bold" w:hAnsi="Arial Rounded MT Bold"/>
          <w:sz w:val="28"/>
          <w:szCs w:val="28"/>
          <w:lang w:val="es-MX"/>
        </w:rPr>
        <w:t>se convertiría en el “padre de una nación grande y santa que bendeciría todas las naciones de la tierra” ¡está cumpliéndose en este tiempo!</w:t>
      </w:r>
    </w:p>
    <w:p w14:paraId="22E6A8B3" w14:textId="77777777" w:rsidR="00E54512" w:rsidRDefault="00E54512" w:rsidP="00523EC4">
      <w:pPr>
        <w:pStyle w:val="BlockText"/>
        <w:spacing w:after="24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</w:p>
    <w:p w14:paraId="05E2A1EA" w14:textId="77777777" w:rsidR="00E54512" w:rsidRDefault="00E54512" w:rsidP="00523EC4">
      <w:pPr>
        <w:pStyle w:val="BlockText"/>
        <w:spacing w:after="24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</w:p>
    <w:p w14:paraId="626A3B0A" w14:textId="77777777" w:rsidR="00F37BFE" w:rsidRPr="004D3190" w:rsidRDefault="00F37BFE" w:rsidP="00523EC4">
      <w:pPr>
        <w:pStyle w:val="BlockText"/>
        <w:spacing w:after="240" w:line="276" w:lineRule="auto"/>
        <w:ind w:left="0" w:right="43" w:firstLine="0"/>
        <w:rPr>
          <w:rFonts w:ascii="Arial Rounded MT Bold" w:hAnsi="Arial Rounded MT Bold"/>
          <w:sz w:val="28"/>
          <w:szCs w:val="28"/>
          <w:lang w:val="es-MX"/>
        </w:rPr>
      </w:pP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Dios comenzó su gran movimiento misionero con </w:t>
      </w:r>
      <w:r w:rsidRPr="004D3190">
        <w:rPr>
          <w:rFonts w:ascii="Arial Rounded MT Bold" w:hAnsi="Arial Rounded MT Bold"/>
          <w:b/>
          <w:bCs/>
          <w:sz w:val="28"/>
          <w:szCs w:val="28"/>
          <w:lang w:val="es-MX"/>
        </w:rPr>
        <w:t>un hombre</w:t>
      </w:r>
      <w:r w:rsidRPr="004D3190">
        <w:rPr>
          <w:rFonts w:ascii="Arial Rounded MT Bold" w:hAnsi="Arial Rounded MT Bold"/>
          <w:bCs/>
          <w:sz w:val="28"/>
          <w:szCs w:val="28"/>
          <w:lang w:val="es-MX"/>
        </w:rPr>
        <w:t>.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la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figura de Pablo de pie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cerca al telón de fondo de ciudad y mueva su mano con la palma hacia abajo sobre Pablo.)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Un hombre que valientemente obedeció el mandato de Jesús de “¡Ir y hacer discípulos de todas las naciones!” ¡El plan de Dios incluye </w:t>
      </w:r>
      <w:r w:rsidRPr="004D3190">
        <w:rPr>
          <w:rFonts w:ascii="Arial Rounded MT Bold" w:hAnsi="Arial Rounded MT Bold"/>
          <w:b/>
          <w:bCs/>
          <w:sz w:val="28"/>
          <w:szCs w:val="28"/>
          <w:lang w:val="es-MX"/>
        </w:rPr>
        <w:t>todas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las naciones, tribus y lenguas!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(Mueva su mano con la palma hacia abajo sobre todo el mapa; coloque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1 figura masculina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cada una de las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cuatro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esquinas del mapa.)</w:t>
      </w:r>
      <w:r w:rsidRPr="004D3190">
        <w:rPr>
          <w:rFonts w:ascii="Arial Rounded MT Bold" w:hAnsi="Arial Rounded MT Bold"/>
          <w:i/>
          <w:iCs/>
          <w:sz w:val="28"/>
          <w:szCs w:val="28"/>
          <w:lang w:val="es-MX"/>
        </w:rPr>
        <w:t>.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Dios no dejará de enviar misioneros hasta que </w:t>
      </w:r>
      <w:r w:rsidRPr="004D3190">
        <w:rPr>
          <w:rFonts w:ascii="Arial Rounded MT Bold" w:hAnsi="Arial Rounded MT Bold"/>
          <w:b/>
          <w:bCs/>
          <w:sz w:val="28"/>
          <w:szCs w:val="28"/>
          <w:lang w:val="es-MX"/>
        </w:rPr>
        <w:t>todos</w:t>
      </w:r>
      <w:r w:rsidRPr="004D3190">
        <w:rPr>
          <w:rFonts w:ascii="Arial Rounded MT Bold" w:hAnsi="Arial Rounded MT Bold"/>
          <w:sz w:val="28"/>
          <w:szCs w:val="28"/>
          <w:lang w:val="es-MX"/>
        </w:rPr>
        <w:t xml:space="preserve"> hayan escuchado las Buenas Nuevas de Jesucristo, el Salvador Prometido, El Salvador del mundo. 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la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cruz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la </w:t>
      </w:r>
      <w:r w:rsidRPr="004D3190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paloma pequeña</w:t>
      </w:r>
      <w:r w:rsidRPr="004D3190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 el corazón.)</w:t>
      </w:r>
    </w:p>
    <w:p w14:paraId="2067CED8" w14:textId="77777777" w:rsidR="00F37BFE" w:rsidRPr="00F37BFE" w:rsidRDefault="00F37BFE" w:rsidP="00F37BFE">
      <w:pPr>
        <w:rPr>
          <w:rFonts w:ascii="Arial Rounded MT Bold" w:hAnsi="Arial Rounded MT Bold"/>
          <w:lang w:val="es-MX"/>
        </w:rPr>
      </w:pPr>
    </w:p>
    <w:p w14:paraId="4976F0A3" w14:textId="77777777" w:rsidR="00C16576" w:rsidRPr="00B3637A" w:rsidRDefault="00C16576" w:rsidP="00C16576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bookmarkStart w:id="0" w:name="_GoBack"/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72FA7195" w14:textId="77777777" w:rsidR="00C16576" w:rsidRPr="00B3637A" w:rsidRDefault="00C16576" w:rsidP="00BB03C8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0CE44F34" w14:textId="77777777" w:rsidR="00C16576" w:rsidRPr="00B3637A" w:rsidRDefault="00C16576" w:rsidP="00BB03C8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2DBF2AED" w14:textId="77777777" w:rsidR="00C16576" w:rsidRPr="00B3637A" w:rsidRDefault="00C16576" w:rsidP="00BB03C8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bookmarkEnd w:id="0"/>
    <w:p w14:paraId="19DE7FF2" w14:textId="77777777" w:rsidR="00F37BFE" w:rsidRPr="00F37BFE" w:rsidRDefault="00F37BFE">
      <w:pPr>
        <w:rPr>
          <w:rFonts w:ascii="Arial Rounded MT Bold" w:hAnsi="Arial Rounded MT Bold"/>
          <w:color w:val="FF00FF"/>
          <w:lang w:val="es-MX"/>
        </w:rPr>
      </w:pPr>
    </w:p>
    <w:sectPr w:rsidR="00F37BFE" w:rsidRPr="00F37BFE" w:rsidSect="00363F38">
      <w:footerReference w:type="even" r:id="rId8"/>
      <w:footerReference w:type="default" r:id="rId9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8AD25" w14:textId="77777777" w:rsidR="00660C47" w:rsidRDefault="00660C47">
      <w:r>
        <w:separator/>
      </w:r>
    </w:p>
  </w:endnote>
  <w:endnote w:type="continuationSeparator" w:id="0">
    <w:p w14:paraId="6168EDED" w14:textId="77777777" w:rsidR="00660C47" w:rsidRDefault="0066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ADDDC" w14:textId="77777777" w:rsidR="00C002FC" w:rsidRDefault="00C002FC" w:rsidP="00363F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9E3EA6" w14:textId="77777777" w:rsidR="00C002FC" w:rsidRDefault="00C002FC" w:rsidP="00363F3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686D" w14:textId="77777777" w:rsidR="00C002FC" w:rsidRDefault="00C002FC" w:rsidP="00363F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03C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3EDE30" w14:textId="77777777" w:rsidR="00C002FC" w:rsidRDefault="00C002FC" w:rsidP="00363F3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F2316" w14:textId="77777777" w:rsidR="00660C47" w:rsidRDefault="00660C47">
      <w:r>
        <w:separator/>
      </w:r>
    </w:p>
  </w:footnote>
  <w:footnote w:type="continuationSeparator" w:id="0">
    <w:p w14:paraId="570014B5" w14:textId="77777777" w:rsidR="00660C47" w:rsidRDefault="00660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B75"/>
    <w:multiLevelType w:val="hybridMultilevel"/>
    <w:tmpl w:val="9E20E2B6"/>
    <w:lvl w:ilvl="0" w:tplc="9938B998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abstractNum w:abstractNumId="1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DF65B4"/>
    <w:multiLevelType w:val="hybridMultilevel"/>
    <w:tmpl w:val="0C20A2D2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">
    <w:nsid w:val="1D8938DA"/>
    <w:multiLevelType w:val="hybridMultilevel"/>
    <w:tmpl w:val="F46C5948"/>
    <w:lvl w:ilvl="0" w:tplc="5366DE28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">
    <w:nsid w:val="233555BC"/>
    <w:multiLevelType w:val="hybridMultilevel"/>
    <w:tmpl w:val="38800306"/>
    <w:lvl w:ilvl="0" w:tplc="AF7EDE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4C847C9"/>
    <w:multiLevelType w:val="hybridMultilevel"/>
    <w:tmpl w:val="FF806666"/>
    <w:lvl w:ilvl="0" w:tplc="86E261F6">
      <w:start w:val="5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6">
    <w:nsid w:val="25642524"/>
    <w:multiLevelType w:val="multilevel"/>
    <w:tmpl w:val="81E22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DE6C90"/>
    <w:multiLevelType w:val="hybridMultilevel"/>
    <w:tmpl w:val="2894116E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8">
    <w:nsid w:val="337E1F60"/>
    <w:multiLevelType w:val="hybridMultilevel"/>
    <w:tmpl w:val="7F0A0C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B87BB3"/>
    <w:multiLevelType w:val="hybridMultilevel"/>
    <w:tmpl w:val="06960F8E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3BD23010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0">
    <w:nsid w:val="44037930"/>
    <w:multiLevelType w:val="hybridMultilevel"/>
    <w:tmpl w:val="41607CBC"/>
    <w:lvl w:ilvl="0" w:tplc="9ACE078A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456C7273"/>
    <w:multiLevelType w:val="hybridMultilevel"/>
    <w:tmpl w:val="0E86ABDC"/>
    <w:lvl w:ilvl="0" w:tplc="FCC8CD5C">
      <w:start w:val="1"/>
      <w:numFmt w:val="lowerLetter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>
    <w:nsid w:val="47C34274"/>
    <w:multiLevelType w:val="hybridMultilevel"/>
    <w:tmpl w:val="5C9EA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B74A37"/>
    <w:multiLevelType w:val="hybridMultilevel"/>
    <w:tmpl w:val="BB80B9A8"/>
    <w:lvl w:ilvl="0" w:tplc="1E2AD976">
      <w:start w:val="4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>
    <w:nsid w:val="4B8B54B7"/>
    <w:multiLevelType w:val="hybridMultilevel"/>
    <w:tmpl w:val="5B46F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46011E"/>
    <w:multiLevelType w:val="hybridMultilevel"/>
    <w:tmpl w:val="3880030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5ED2FC3"/>
    <w:multiLevelType w:val="hybridMultilevel"/>
    <w:tmpl w:val="0B78491C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7">
    <w:nsid w:val="5D110CF4"/>
    <w:multiLevelType w:val="hybridMultilevel"/>
    <w:tmpl w:val="23BE7D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0E02A5"/>
    <w:multiLevelType w:val="hybridMultilevel"/>
    <w:tmpl w:val="06960F8E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3BD23010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>
    <w:nsid w:val="64445732"/>
    <w:multiLevelType w:val="hybridMultilevel"/>
    <w:tmpl w:val="7F0A0CC4"/>
    <w:lvl w:ilvl="0" w:tplc="47587B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4130D6"/>
    <w:multiLevelType w:val="hybridMultilevel"/>
    <w:tmpl w:val="82E2BC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6D0E6E68"/>
    <w:multiLevelType w:val="hybridMultilevel"/>
    <w:tmpl w:val="D5CCA5B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871927"/>
    <w:multiLevelType w:val="hybridMultilevel"/>
    <w:tmpl w:val="4B3CABC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21B39CE"/>
    <w:multiLevelType w:val="hybridMultilevel"/>
    <w:tmpl w:val="EE7A3F04"/>
    <w:lvl w:ilvl="0" w:tplc="040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4">
    <w:nsid w:val="72EB6E47"/>
    <w:multiLevelType w:val="hybridMultilevel"/>
    <w:tmpl w:val="EE7A3F04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5">
    <w:nsid w:val="733C0E3F"/>
    <w:multiLevelType w:val="hybridMultilevel"/>
    <w:tmpl w:val="5D3C30CE"/>
    <w:lvl w:ilvl="0" w:tplc="BFE08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7F675B4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D220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524ABD"/>
    <w:multiLevelType w:val="hybridMultilevel"/>
    <w:tmpl w:val="D0C2414C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5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4"/>
  </w:num>
  <w:num w:numId="9">
    <w:abstractNumId w:val="20"/>
  </w:num>
  <w:num w:numId="10">
    <w:abstractNumId w:val="16"/>
  </w:num>
  <w:num w:numId="11">
    <w:abstractNumId w:val="3"/>
  </w:num>
  <w:num w:numId="12">
    <w:abstractNumId w:val="5"/>
  </w:num>
  <w:num w:numId="13">
    <w:abstractNumId w:val="19"/>
  </w:num>
  <w:num w:numId="14">
    <w:abstractNumId w:val="26"/>
  </w:num>
  <w:num w:numId="15">
    <w:abstractNumId w:val="11"/>
  </w:num>
  <w:num w:numId="16">
    <w:abstractNumId w:val="18"/>
  </w:num>
  <w:num w:numId="17">
    <w:abstractNumId w:val="7"/>
  </w:num>
  <w:num w:numId="18">
    <w:abstractNumId w:val="9"/>
  </w:num>
  <w:num w:numId="19">
    <w:abstractNumId w:val="12"/>
  </w:num>
  <w:num w:numId="20">
    <w:abstractNumId w:val="13"/>
  </w:num>
  <w:num w:numId="21">
    <w:abstractNumId w:val="17"/>
  </w:num>
  <w:num w:numId="22">
    <w:abstractNumId w:val="8"/>
  </w:num>
  <w:num w:numId="23">
    <w:abstractNumId w:val="10"/>
  </w:num>
  <w:num w:numId="24">
    <w:abstractNumId w:val="0"/>
  </w:num>
  <w:num w:numId="25">
    <w:abstractNumId w:val="1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363F38"/>
    <w:rsid w:val="004D3190"/>
    <w:rsid w:val="00523EC4"/>
    <w:rsid w:val="00660C47"/>
    <w:rsid w:val="00B57767"/>
    <w:rsid w:val="00BB03C8"/>
    <w:rsid w:val="00C002FC"/>
    <w:rsid w:val="00C1017D"/>
    <w:rsid w:val="00C16576"/>
    <w:rsid w:val="00E54512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48ED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CC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5B1ACC"/>
    <w:pPr>
      <w:keepNext/>
      <w:outlineLvl w:val="0"/>
    </w:pPr>
    <w:rPr>
      <w:rFonts w:ascii="Times New Roman" w:hAnsi="Times New Roman"/>
      <w:i/>
      <w:sz w:val="22"/>
    </w:rPr>
  </w:style>
  <w:style w:type="paragraph" w:styleId="Heading2">
    <w:name w:val="heading 2"/>
    <w:basedOn w:val="Normal"/>
    <w:next w:val="Normal"/>
    <w:qFormat/>
    <w:rsid w:val="005B1ACC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5B1ACC"/>
    <w:pPr>
      <w:keepNext/>
      <w:outlineLvl w:val="2"/>
    </w:pPr>
    <w:rPr>
      <w:rFonts w:ascii="Times New Roman" w:hAnsi="Times New Roman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1A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1ACC"/>
    <w:pPr>
      <w:tabs>
        <w:tab w:val="center" w:pos="4320"/>
        <w:tab w:val="right" w:pos="8640"/>
      </w:tabs>
    </w:pPr>
  </w:style>
  <w:style w:type="character" w:styleId="Hyperlink">
    <w:name w:val="Hyperlink"/>
    <w:rsid w:val="005B1ACC"/>
    <w:rPr>
      <w:color w:val="0000FF"/>
      <w:u w:val="single"/>
    </w:rPr>
  </w:style>
  <w:style w:type="paragraph" w:styleId="BlockText">
    <w:name w:val="Block Text"/>
    <w:basedOn w:val="Normal"/>
    <w:rsid w:val="005B1ACC"/>
    <w:pPr>
      <w:ind w:left="630" w:right="86" w:hanging="360"/>
    </w:pPr>
    <w:rPr>
      <w:rFonts w:ascii="Times New Roman" w:hAnsi="Times New Roman"/>
      <w:sz w:val="20"/>
    </w:rPr>
  </w:style>
  <w:style w:type="paragraph" w:styleId="BodyText3">
    <w:name w:val="Body Text 3"/>
    <w:basedOn w:val="Normal"/>
    <w:rsid w:val="005B1ACC"/>
    <w:pPr>
      <w:spacing w:after="120"/>
      <w:ind w:right="90"/>
    </w:pPr>
    <w:rPr>
      <w:rFonts w:ascii="Times New Roman" w:hAnsi="Times New Roman"/>
      <w:sz w:val="20"/>
    </w:rPr>
  </w:style>
  <w:style w:type="paragraph" w:styleId="BodyTextIndent">
    <w:name w:val="Body Text Indent"/>
    <w:basedOn w:val="Normal"/>
    <w:rsid w:val="005B1ACC"/>
    <w:pPr>
      <w:ind w:left="270" w:hanging="270"/>
    </w:pPr>
    <w:rPr>
      <w:rFonts w:ascii="Times New Roman" w:hAnsi="Times New Roman"/>
      <w:color w:val="000000"/>
      <w:sz w:val="20"/>
    </w:rPr>
  </w:style>
  <w:style w:type="character" w:styleId="PageNumber">
    <w:name w:val="page number"/>
    <w:uiPriority w:val="99"/>
    <w:semiHidden/>
    <w:unhideWhenUsed/>
    <w:rsid w:val="00363F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CC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5B1ACC"/>
    <w:pPr>
      <w:keepNext/>
      <w:outlineLvl w:val="0"/>
    </w:pPr>
    <w:rPr>
      <w:rFonts w:ascii="Times New Roman" w:hAnsi="Times New Roman"/>
      <w:i/>
      <w:sz w:val="22"/>
    </w:rPr>
  </w:style>
  <w:style w:type="paragraph" w:styleId="Heading2">
    <w:name w:val="heading 2"/>
    <w:basedOn w:val="Normal"/>
    <w:next w:val="Normal"/>
    <w:qFormat/>
    <w:rsid w:val="005B1ACC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5B1ACC"/>
    <w:pPr>
      <w:keepNext/>
      <w:outlineLvl w:val="2"/>
    </w:pPr>
    <w:rPr>
      <w:rFonts w:ascii="Times New Roman" w:hAnsi="Times New Roman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1A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1ACC"/>
    <w:pPr>
      <w:tabs>
        <w:tab w:val="center" w:pos="4320"/>
        <w:tab w:val="right" w:pos="8640"/>
      </w:tabs>
    </w:pPr>
  </w:style>
  <w:style w:type="character" w:styleId="Hyperlink">
    <w:name w:val="Hyperlink"/>
    <w:rsid w:val="005B1ACC"/>
    <w:rPr>
      <w:color w:val="0000FF"/>
      <w:u w:val="single"/>
    </w:rPr>
  </w:style>
  <w:style w:type="paragraph" w:styleId="BlockText">
    <w:name w:val="Block Text"/>
    <w:basedOn w:val="Normal"/>
    <w:rsid w:val="005B1ACC"/>
    <w:pPr>
      <w:ind w:left="630" w:right="86" w:hanging="360"/>
    </w:pPr>
    <w:rPr>
      <w:rFonts w:ascii="Times New Roman" w:hAnsi="Times New Roman"/>
      <w:sz w:val="20"/>
    </w:rPr>
  </w:style>
  <w:style w:type="paragraph" w:styleId="BodyText3">
    <w:name w:val="Body Text 3"/>
    <w:basedOn w:val="Normal"/>
    <w:rsid w:val="005B1ACC"/>
    <w:pPr>
      <w:spacing w:after="120"/>
      <w:ind w:right="90"/>
    </w:pPr>
    <w:rPr>
      <w:rFonts w:ascii="Times New Roman" w:hAnsi="Times New Roman"/>
      <w:sz w:val="20"/>
    </w:rPr>
  </w:style>
  <w:style w:type="paragraph" w:styleId="BodyTextIndent">
    <w:name w:val="Body Text Indent"/>
    <w:basedOn w:val="Normal"/>
    <w:rsid w:val="005B1ACC"/>
    <w:pPr>
      <w:ind w:left="270" w:hanging="270"/>
    </w:pPr>
    <w:rPr>
      <w:rFonts w:ascii="Times New Roman" w:hAnsi="Times New Roman"/>
      <w:color w:val="000000"/>
      <w:sz w:val="20"/>
    </w:rPr>
  </w:style>
  <w:style w:type="character" w:styleId="PageNumber">
    <w:name w:val="page number"/>
    <w:uiPriority w:val="99"/>
    <w:semiHidden/>
    <w:unhideWhenUsed/>
    <w:rsid w:val="00363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1045</Words>
  <Characters>5962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Wellspring of Wonder™ Timeline 16</vt:lpstr>
    </vt:vector>
  </TitlesOfParts>
  <Company>Principia Corporation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16</dc:title>
  <dc:subject/>
  <dc:creator>Elizabeth Youmans</dc:creator>
  <cp:keywords/>
  <cp:lastModifiedBy>Elizabeth Youmans</cp:lastModifiedBy>
  <cp:revision>4</cp:revision>
  <cp:lastPrinted>2006-10-18T19:00:00Z</cp:lastPrinted>
  <dcterms:created xsi:type="dcterms:W3CDTF">2016-02-29T23:56:00Z</dcterms:created>
  <dcterms:modified xsi:type="dcterms:W3CDTF">2016-03-01T00:26:00Z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-530055878</vt:i4>
  </property>
  <property fmtid="{D5CDD505-2E9C-101B-9397-08002B2CF9AE}" pid="3" name="_EmailSubject">
    <vt:lpwstr>WOW 16, WOW 18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